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2F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1B59A2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0B441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AF57568">
      <w:pPr>
        <w:widowControl/>
        <w:ind w:left="0" w:leftChars="0"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为江油市李白故居文化旅游开发有限公司提供“青莲镇历史文化名镇保护利用项目”施工图设计服务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0A1C787E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585056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bookmarkStart w:id="0" w:name="_Toc4930"/>
      <w:bookmarkStart w:id="1" w:name="_Toc8556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工程总费用：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358.94万元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。</w:t>
      </w:r>
    </w:p>
    <w:p w14:paraId="48720A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最高限价：工程总费用358.94万元*基价费率4.5%=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本次“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青莲镇历史文化名镇保护利用项目”施工图设计服务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比选限价金额按四舍五入计为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161500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元。</w:t>
      </w:r>
    </w:p>
    <w:p w14:paraId="4D99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3、</w:t>
      </w:r>
      <w:bookmarkEnd w:id="0"/>
      <w:bookmarkEnd w:id="1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建设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 xml:space="preserve">内容：雨污官网改造，路面维修，风貌整治，街道木制门窗翻新刷漆，街区建筑物屋面保护，路灯改造，亭子及廊道粉刷。               </w:t>
      </w:r>
    </w:p>
    <w:p w14:paraId="17C0D5A6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61101FD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、报价需包含人员劳务费、差旅费、装订费、后续服务费、税金等费用；</w:t>
      </w:r>
    </w:p>
    <w:p w14:paraId="701C00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5E8C5644">
      <w:pPr>
        <w:pStyle w:val="7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43549A48">
      <w:pPr>
        <w:pStyle w:val="7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39D64CED">
      <w:pPr>
        <w:pStyle w:val="7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53797852">
      <w:pPr>
        <w:pStyle w:val="7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50FECBF7">
      <w:pPr>
        <w:pStyle w:val="7"/>
        <w:numPr>
          <w:ilvl w:val="0"/>
          <w:numId w:val="0"/>
        </w:numPr>
        <w:ind w:right="0" w:righ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</w:p>
    <w:p w14:paraId="0022D085">
      <w:pPr>
        <w:pStyle w:val="7"/>
        <w:numPr>
          <w:ilvl w:val="0"/>
          <w:numId w:val="0"/>
        </w:numPr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6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30E0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741F72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1DEA7655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13C3CDE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384A3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5451C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6877C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37FFDD31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江油市李白故居文化旅游开发有限公司</w:t>
            </w:r>
          </w:p>
        </w:tc>
      </w:tr>
      <w:tr w14:paraId="4DAB3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66A66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13B9A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6EE69062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江油市青莲镇</w:t>
            </w:r>
          </w:p>
        </w:tc>
      </w:tr>
      <w:tr w14:paraId="150F7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20DFE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3B6C0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58332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要求验收</w:t>
            </w:r>
          </w:p>
        </w:tc>
      </w:tr>
      <w:tr w14:paraId="6541F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62DB2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7765C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1E275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2FAA0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765D5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094C6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56252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  <w:t>严格按国家现行行业相关规范、规定和四川省相关规定标准执行</w:t>
            </w:r>
          </w:p>
        </w:tc>
      </w:tr>
      <w:tr w14:paraId="655AB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6CECF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5342B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6F0A4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249C1301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65E506-FF07-43BC-901B-ED114C40A0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25D3E0-D810-41D9-81CD-AA43469A7A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294711-F163-479F-9780-60924737E3E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D99562"/>
    <w:multiLevelType w:val="singleLevel"/>
    <w:tmpl w:val="41D995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C7B97"/>
    <w:rsid w:val="04166A81"/>
    <w:rsid w:val="04B42D89"/>
    <w:rsid w:val="052F3AB7"/>
    <w:rsid w:val="06AA22E5"/>
    <w:rsid w:val="09D771D4"/>
    <w:rsid w:val="0ACB417A"/>
    <w:rsid w:val="0B603E17"/>
    <w:rsid w:val="0CE949D7"/>
    <w:rsid w:val="11672464"/>
    <w:rsid w:val="12853ED2"/>
    <w:rsid w:val="134768DF"/>
    <w:rsid w:val="14224BF0"/>
    <w:rsid w:val="161B669A"/>
    <w:rsid w:val="163C241A"/>
    <w:rsid w:val="176F311A"/>
    <w:rsid w:val="192B21B3"/>
    <w:rsid w:val="1987566D"/>
    <w:rsid w:val="19D94CAA"/>
    <w:rsid w:val="19E5114C"/>
    <w:rsid w:val="20C31381"/>
    <w:rsid w:val="20EF7C63"/>
    <w:rsid w:val="241724D8"/>
    <w:rsid w:val="24666283"/>
    <w:rsid w:val="263113E7"/>
    <w:rsid w:val="26FB52ED"/>
    <w:rsid w:val="278C741F"/>
    <w:rsid w:val="2B206C1F"/>
    <w:rsid w:val="2BE21A2F"/>
    <w:rsid w:val="300C3A87"/>
    <w:rsid w:val="31FB19F3"/>
    <w:rsid w:val="328B74C5"/>
    <w:rsid w:val="34086058"/>
    <w:rsid w:val="34C45DC1"/>
    <w:rsid w:val="360C0D29"/>
    <w:rsid w:val="361719C1"/>
    <w:rsid w:val="36545584"/>
    <w:rsid w:val="37512F06"/>
    <w:rsid w:val="3AF70BD4"/>
    <w:rsid w:val="3B52750D"/>
    <w:rsid w:val="3D320538"/>
    <w:rsid w:val="3E1A1FCA"/>
    <w:rsid w:val="3EE42ED1"/>
    <w:rsid w:val="40B62ABF"/>
    <w:rsid w:val="43D80434"/>
    <w:rsid w:val="47044A64"/>
    <w:rsid w:val="498126DD"/>
    <w:rsid w:val="499910CF"/>
    <w:rsid w:val="4B207865"/>
    <w:rsid w:val="4BFA3450"/>
    <w:rsid w:val="4E847B7E"/>
    <w:rsid w:val="4F59011B"/>
    <w:rsid w:val="504F5E51"/>
    <w:rsid w:val="50CA2BBB"/>
    <w:rsid w:val="520A31DD"/>
    <w:rsid w:val="53714D2C"/>
    <w:rsid w:val="557038BD"/>
    <w:rsid w:val="55F67FAE"/>
    <w:rsid w:val="57752E80"/>
    <w:rsid w:val="57C16B81"/>
    <w:rsid w:val="59E051FD"/>
    <w:rsid w:val="5B597072"/>
    <w:rsid w:val="5CD851F3"/>
    <w:rsid w:val="5DEA21A7"/>
    <w:rsid w:val="5FA21143"/>
    <w:rsid w:val="5FC15772"/>
    <w:rsid w:val="5FC15FA1"/>
    <w:rsid w:val="606D70BF"/>
    <w:rsid w:val="6104037C"/>
    <w:rsid w:val="61853D3F"/>
    <w:rsid w:val="637F7835"/>
    <w:rsid w:val="64047E51"/>
    <w:rsid w:val="65391A6E"/>
    <w:rsid w:val="65D57BE0"/>
    <w:rsid w:val="69B755F9"/>
    <w:rsid w:val="6BD23A47"/>
    <w:rsid w:val="6D4E5FC4"/>
    <w:rsid w:val="6D860727"/>
    <w:rsid w:val="6F643868"/>
    <w:rsid w:val="71494FDF"/>
    <w:rsid w:val="72862412"/>
    <w:rsid w:val="732E26DE"/>
    <w:rsid w:val="73E27014"/>
    <w:rsid w:val="769B58D2"/>
    <w:rsid w:val="77FB787A"/>
    <w:rsid w:val="78185787"/>
    <w:rsid w:val="793D367B"/>
    <w:rsid w:val="7A232871"/>
    <w:rsid w:val="7B965B1F"/>
    <w:rsid w:val="7C6E599F"/>
    <w:rsid w:val="7CCD05F3"/>
    <w:rsid w:val="7CEB202E"/>
    <w:rsid w:val="7DC878B1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First Indent"/>
    <w:basedOn w:val="1"/>
    <w:qFormat/>
    <w:uiPriority w:val="0"/>
    <w:pPr>
      <w:ind w:firstLine="420" w:firstLineChars="100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toc 1"/>
    <w:basedOn w:val="1"/>
    <w:next w:val="1"/>
    <w:semiHidden/>
    <w:unhideWhenUsed/>
    <w:qFormat/>
    <w:uiPriority w:val="39"/>
    <w:pPr>
      <w:jc w:val="left"/>
    </w:pPr>
    <w:rPr>
      <w:rFonts w:ascii="黑体" w:hAnsi="黑体" w:cs="黑体"/>
      <w:szCs w:val="28"/>
    </w:rPr>
  </w:style>
  <w:style w:type="paragraph" w:styleId="7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10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71"/>
    <w:basedOn w:val="10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990</Characters>
  <Lines>0</Lines>
  <Paragraphs>0</Paragraphs>
  <TotalTime>3</TotalTime>
  <ScaleCrop>false</ScaleCrop>
  <LinksUpToDate>false</LinksUpToDate>
  <CharactersWithSpaces>1005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2025-09-25T06:29:43Z</cp:lastPrinted>
  <dcterms:modified xsi:type="dcterms:W3CDTF">2025-09-25T07:45:04Z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