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EB0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附件：2.竞租须知</w:t>
      </w:r>
    </w:p>
    <w:bookmarkEnd w:id="0"/>
    <w:p w14:paraId="3408B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竞租须知</w:t>
      </w:r>
    </w:p>
    <w:p w14:paraId="3254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BF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为了体现竞租活动公开、公平、公正及诚实信用的原则， 江油市李白故居文化旅游开发有限公司（以下简称“公司”）现就经营性资产竞租有关事宜告知如下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262E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详细阅读本《竞租须知》。公司仅就租赁标的现状竞租，因此竞租人应在标的展示期内实地踏勘竞租标的，并对竞租标的及其相关政策进行充分了解，基于自己对竞租标的的判别而竞租，一经应价，不得撤回，并表明竞租人已对竞租标的已作实地踏勘且无异议。</w:t>
      </w:r>
    </w:p>
    <w:p w14:paraId="668D7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竞租人应按《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租公告》的要求在规定时间、地点报名，同时交纳竞租保证金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(详见竞租公告附件1)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，并据实提交有关信息（个人身份证明或营业执照副本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法定代表人身份证及身份证明、法定代表人授权委托书、委托代理人的身份证等）。</w:t>
      </w:r>
    </w:p>
    <w:p w14:paraId="4AAC92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标的有两人或两人以上报名则采用明码竞价方式进行，价高者竞得（在同等条件下，原承租人享有优先承租权），取得承租权的竞租人需现场签订《成交确认书》并按《成交确认书》约定时间签订《租赁合同书》；只有一人报名则按当次竞租方案直接竞得，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租公告》规定的报名截止期届满后五个工作日内到公司签订《成交确认书》或《租赁合同书》。</w:t>
      </w:r>
    </w:p>
    <w:p w14:paraId="72CE70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竞得人须在规定的时间内前来公司签订《租赁合同书》，若逾期未到公司签订的，则视为该竞租人自动放弃该资产租赁权。</w:t>
      </w:r>
    </w:p>
    <w:p w14:paraId="1BFD76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竞租人可以自行参加竞租，也可委托其代理人参加竞租，代理人参加竞租的，须出示有效委托文书、委托人及代理人身份证。若竞租成功，须由竞租人本人亲自与公司签订租赁合同。</w:t>
      </w:r>
    </w:p>
    <w:p w14:paraId="4288BA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竞租大会召开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江油市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华丰路南段58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竞租人应提前到达会场，凭身份证明领取号牌。若竞租人未按规定时间到场，则视为该竞租人自动放弃本次竞租权。</w:t>
      </w:r>
    </w:p>
    <w:p w14:paraId="442385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竞租人须对本人、授权的代理人的竞价行为承担全部责任。竞租人应本着认真负责的态度进行竞价，需充分考虑到成本费用的增加，一经应价，不得反悔，否则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承担由此引起的一切责任。</w:t>
      </w:r>
    </w:p>
    <w:p w14:paraId="638869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竞租人须自觉维护竞租会场的公共秩序，不得阻挠其他竞租人应价竞租，不得阻碍招租会场正常竞价的工作，不能有串通、操纵、垄断、放弃竞租等违规行为，否则将取消其竞租资格，其缴纳的竞租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报名费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不予退还，并承担由此引起的全部法律责任。</w:t>
      </w:r>
    </w:p>
    <w:p w14:paraId="60776A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公司报出竞租底价后，竞租人在竞租底价的基础上加价举牌，每次加价幅度最低为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元，出价必须是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的整数或倍数。应价最高者若现场重复三次仍无人加价时，便确定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承租人。若竞租人被确定为承租人后拒绝现场签订《成交确认书》或未按《成交确认书》规定的时间与公司签定《租赁合同》，则视为竞租人已经构成实质性违约，并承担由此引起的法律责任。</w:t>
      </w:r>
    </w:p>
    <w:p w14:paraId="165D1D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原承租人参与本次招租竞租但未取得本次租赁权的，应在原合同租赁期满时将承租的房屋退还公司，否则将按违约处理，并承担由此引起的法律责任。</w:t>
      </w:r>
    </w:p>
    <w:p w14:paraId="103537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本次竞租的租赁标的租期为叁年，租金按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%逐年递增。租赁期届满之前，公司再次召开公开竞租大会确定新的承租人，原承租人在同等条件下享有优先承租权。</w:t>
      </w:r>
    </w:p>
    <w:p w14:paraId="119AC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本人已详细阅读该招租竞租须知，同意上述条款规定，一旦违反，则按上述条款规定执行。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本须知一式两份，出租人和竞租人各一份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1D520E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4D3F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2836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江油市李白故居文化旅游开发有限公司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9EE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A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竞租人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14C5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身份证号：                          </w:t>
      </w:r>
    </w:p>
    <w:p w14:paraId="193E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电话 ： </w:t>
      </w:r>
    </w:p>
    <w:p w14:paraId="143E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0BDA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A63D0A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D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AA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5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06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1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E6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5E1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5586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1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2026-03-16T08:21:30Z</dcterms:created>
  <dc:creator>Administrator</dc:creator>
  <cp:lastModifiedBy>一路向前</cp:lastModifiedBy>
  <dcterms:modified xsi:type="dcterms:W3CDTF">2026-03-16T08:21:34Z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eyJoZGlkIjoiM2EyMWU4Yjk0ODIzNThhYTJhMjhjZTFjNGVhYTYzNWYiLCJ1c2VySWQiOiI1MjQxODk4MTQifQ==</vt:lpwstr>
  </property>
  <property fmtid="{D5CDD505-2E9C-101B-9397-08002B2CF9AE}" pid="4" name="ICV">
    <vt:lpwstr>8CF8764934204B208D930E1E5E288177_12</vt:lpwstr>
  </property>
</Properties>
</file>